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6A" w:rsidRPr="00F7456A" w:rsidRDefault="00F7456A" w:rsidP="00F7456A">
      <w:pPr>
        <w:pStyle w:val="StandardWeb"/>
        <w:rPr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Neu im Sortiment</w:t>
      </w:r>
      <w:r w:rsidRPr="00F7456A">
        <w:rPr>
          <w:rStyle w:val="Fett"/>
          <w:rFonts w:asciiTheme="minorHAnsi" w:hAnsiTheme="minorHAnsi" w:cstheme="minorHAnsi"/>
        </w:rPr>
        <w:t>: Der Adlatus 100</w:t>
      </w:r>
      <w:r>
        <w:rPr>
          <w:rStyle w:val="Fett"/>
          <w:rFonts w:asciiTheme="minorHAnsi" w:hAnsiTheme="minorHAnsi" w:cstheme="minorHAnsi"/>
        </w:rPr>
        <w:t xml:space="preserve"> Schreibtisch</w:t>
      </w:r>
      <w:r w:rsidRPr="00F7456A">
        <w:rPr>
          <w:rStyle w:val="Fett"/>
          <w:rFonts w:asciiTheme="minorHAnsi" w:hAnsiTheme="minorHAnsi" w:cstheme="minorHAnsi"/>
        </w:rPr>
        <w:t>!</w:t>
      </w:r>
      <w:r w:rsidRPr="00F7456A">
        <w:rPr>
          <w:rFonts w:asciiTheme="minorHAnsi" w:hAnsiTheme="minorHAnsi" w:cstheme="minorHAnsi"/>
        </w:rPr>
        <w:t xml:space="preserve"> </w:t>
      </w:r>
      <w:r w:rsidRPr="00F7456A">
        <w:rPr>
          <w:rFonts w:ascii="Segoe UI Symbol" w:hAnsi="Segoe UI Symbol" w:cs="Segoe UI Symbol"/>
        </w:rPr>
        <w:t>✨</w:t>
      </w:r>
    </w:p>
    <w:p w:rsidR="00F7456A" w:rsidRPr="00F7456A" w:rsidRDefault="00F7456A" w:rsidP="00F7456A">
      <w:pPr>
        <w:pStyle w:val="StandardWeb"/>
        <w:rPr>
          <w:rFonts w:asciiTheme="minorHAnsi" w:hAnsiTheme="minorHAnsi" w:cstheme="minorHAnsi"/>
        </w:rPr>
      </w:pPr>
      <w:r w:rsidRPr="00F7456A">
        <w:rPr>
          <w:rFonts w:asciiTheme="minorHAnsi" w:hAnsiTheme="minorHAnsi" w:cstheme="minorHAnsi"/>
        </w:rPr>
        <w:t xml:space="preserve">Als zuverlässiger Partner für hochwertige Arbeitsplatzlösungen präsentiert </w:t>
      </w:r>
      <w:r>
        <w:rPr>
          <w:rFonts w:asciiTheme="minorHAnsi" w:hAnsiTheme="minorHAnsi" w:cstheme="minorHAnsi"/>
        </w:rPr>
        <w:t>@</w:t>
      </w:r>
      <w:proofErr w:type="spellStart"/>
      <w:r>
        <w:rPr>
          <w:rStyle w:val="Fett"/>
          <w:rFonts w:asciiTheme="minorHAnsi" w:hAnsiTheme="minorHAnsi" w:cstheme="minorHAnsi"/>
        </w:rPr>
        <w:t>Rau_gmbh</w:t>
      </w:r>
      <w:proofErr w:type="spellEnd"/>
      <w:r>
        <w:rPr>
          <w:rStyle w:val="Fett"/>
          <w:rFonts w:asciiTheme="minorHAnsi" w:hAnsiTheme="minorHAnsi" w:cstheme="minorHAnsi"/>
        </w:rPr>
        <w:t xml:space="preserve"> </w:t>
      </w:r>
      <w:r w:rsidRPr="00F7456A">
        <w:rPr>
          <w:rFonts w:asciiTheme="minorHAnsi" w:hAnsiTheme="minorHAnsi" w:cstheme="minorHAnsi"/>
        </w:rPr>
        <w:t xml:space="preserve">den neuen </w:t>
      </w:r>
      <w:r w:rsidRPr="00F7456A">
        <w:rPr>
          <w:rStyle w:val="Fett"/>
          <w:rFonts w:asciiTheme="minorHAnsi" w:hAnsiTheme="minorHAnsi" w:cstheme="minorHAnsi"/>
        </w:rPr>
        <w:t>Adlatus 100</w:t>
      </w:r>
      <w:r w:rsidRPr="00F7456A">
        <w:rPr>
          <w:rFonts w:asciiTheme="minorHAnsi" w:hAnsiTheme="minorHAnsi" w:cstheme="minorHAnsi"/>
        </w:rPr>
        <w:t xml:space="preserve"> – den Schreibtisch, der modernes Design und Funktionalität vereint.</w:t>
      </w:r>
    </w:p>
    <w:p w:rsidR="00F7456A" w:rsidRPr="00F7456A" w:rsidRDefault="00F7456A" w:rsidP="00F7456A">
      <w:pPr>
        <w:pStyle w:val="StandardWeb"/>
        <w:rPr>
          <w:rFonts w:asciiTheme="minorHAnsi" w:hAnsiTheme="minorHAnsi" w:cstheme="minorHAnsi"/>
        </w:rPr>
      </w:pPr>
      <w:r w:rsidRPr="00F7456A">
        <w:rPr>
          <w:rFonts w:ascii="Segoe UI Symbol" w:hAnsi="Segoe UI Symbol" w:cs="Segoe UI Symbol"/>
        </w:rPr>
        <w:t>🌟</w:t>
      </w:r>
      <w:r w:rsidRPr="00F7456A">
        <w:rPr>
          <w:rFonts w:asciiTheme="minorHAnsi" w:hAnsiTheme="minorHAnsi" w:cstheme="minorHAnsi"/>
        </w:rPr>
        <w:t xml:space="preserve"> </w:t>
      </w:r>
      <w:r w:rsidRPr="00F7456A">
        <w:rPr>
          <w:rStyle w:val="Fett"/>
          <w:rFonts w:asciiTheme="minorHAnsi" w:hAnsiTheme="minorHAnsi" w:cstheme="minorHAnsi"/>
        </w:rPr>
        <w:t>Zeitloses Design &amp; Qualität:</w:t>
      </w:r>
      <w:r w:rsidRPr="00F7456A">
        <w:rPr>
          <w:rFonts w:asciiTheme="minorHAnsi" w:hAnsiTheme="minorHAnsi" w:cstheme="minorHAnsi"/>
        </w:rPr>
        <w:br/>
        <w:t>Die edle Buche-Massiv-Platte macht den Adlatus 100 zu einem echten Hingucker – robust, langlebig und stilvoll.</w:t>
      </w:r>
    </w:p>
    <w:p w:rsidR="00F7456A" w:rsidRPr="00F7456A" w:rsidRDefault="00F7456A" w:rsidP="00F7456A">
      <w:pPr>
        <w:pStyle w:val="StandardWeb"/>
        <w:rPr>
          <w:rFonts w:asciiTheme="minorHAnsi" w:hAnsiTheme="minorHAnsi" w:cstheme="minorHAnsi"/>
        </w:rPr>
      </w:pPr>
      <w:r w:rsidRPr="00F7456A">
        <w:rPr>
          <w:rFonts w:ascii="Segoe UI Symbol" w:hAnsi="Segoe UI Symbol" w:cs="Segoe UI Symbol"/>
        </w:rPr>
        <w:t>💡</w:t>
      </w:r>
      <w:r w:rsidRPr="00F7456A">
        <w:rPr>
          <w:rFonts w:asciiTheme="minorHAnsi" w:hAnsiTheme="minorHAnsi" w:cstheme="minorHAnsi"/>
        </w:rPr>
        <w:t xml:space="preserve"> </w:t>
      </w:r>
      <w:r w:rsidRPr="00F7456A">
        <w:rPr>
          <w:rStyle w:val="Fett"/>
          <w:rFonts w:asciiTheme="minorHAnsi" w:hAnsiTheme="minorHAnsi" w:cstheme="minorHAnsi"/>
        </w:rPr>
        <w:t>Für die ganze Familie:</w:t>
      </w:r>
      <w:r w:rsidRPr="00F7456A">
        <w:rPr>
          <w:rFonts w:asciiTheme="minorHAnsi" w:hAnsiTheme="minorHAnsi" w:cstheme="minorHAnsi"/>
        </w:rPr>
        <w:br/>
        <w:t>Mit der flexiblen Höhenverstellung bis zu 650 mm passt sich der Tisch an jede Lebenslage an – ideal für Homeoffice, Schulaufgaben oder kreative Momente.</w:t>
      </w:r>
    </w:p>
    <w:p w:rsidR="00F7456A" w:rsidRPr="00F7456A" w:rsidRDefault="00F7456A" w:rsidP="00F7456A">
      <w:pPr>
        <w:pStyle w:val="StandardWeb"/>
        <w:rPr>
          <w:rFonts w:asciiTheme="minorHAnsi" w:hAnsiTheme="minorHAnsi" w:cstheme="minorHAnsi"/>
        </w:rPr>
      </w:pPr>
      <w:r w:rsidRPr="00F7456A">
        <w:rPr>
          <w:rFonts w:ascii="Segoe UI Symbol" w:hAnsi="Segoe UI Symbol" w:cs="Segoe UI Symbol"/>
        </w:rPr>
        <w:t>🚀</w:t>
      </w:r>
      <w:r w:rsidRPr="00F7456A">
        <w:rPr>
          <w:rFonts w:asciiTheme="minorHAnsi" w:hAnsiTheme="minorHAnsi" w:cstheme="minorHAnsi"/>
        </w:rPr>
        <w:t xml:space="preserve"> </w:t>
      </w:r>
      <w:r w:rsidRPr="00F7456A">
        <w:rPr>
          <w:rStyle w:val="Fett"/>
          <w:rFonts w:asciiTheme="minorHAnsi" w:hAnsiTheme="minorHAnsi" w:cstheme="minorHAnsi"/>
        </w:rPr>
        <w:t>Flexibilität, wo Sie sie brauchen:</w:t>
      </w:r>
      <w:r w:rsidRPr="00F7456A">
        <w:rPr>
          <w:rFonts w:asciiTheme="minorHAnsi" w:hAnsiTheme="minorHAnsi" w:cstheme="minorHAnsi"/>
        </w:rPr>
        <w:br/>
        <w:t>Das leichte Stahlgestell und stabile Rollen machen den Adlatus 100 vielseitig einsetzbar – egal, wo Sie ihn brauchen.</w:t>
      </w:r>
    </w:p>
    <w:p w:rsidR="00F7456A" w:rsidRDefault="00F7456A" w:rsidP="00F7456A">
      <w:pPr>
        <w:pStyle w:val="StandardWeb"/>
        <w:rPr>
          <w:rFonts w:asciiTheme="minorHAnsi" w:hAnsiTheme="minorHAnsi" w:cstheme="minorHAnsi"/>
        </w:rPr>
      </w:pPr>
      <w:r w:rsidRPr="00F7456A">
        <w:rPr>
          <w:rFonts w:ascii="Segoe UI Symbol" w:hAnsi="Segoe UI Symbol" w:cs="Segoe UI Symbol"/>
        </w:rPr>
        <w:t>⚙</w:t>
      </w:r>
      <w:r w:rsidRPr="00F7456A">
        <w:rPr>
          <w:rFonts w:asciiTheme="minorHAnsi" w:hAnsiTheme="minorHAnsi" w:cstheme="minorHAnsi"/>
        </w:rPr>
        <w:t xml:space="preserve"> </w:t>
      </w:r>
      <w:r w:rsidRPr="00F7456A">
        <w:rPr>
          <w:rStyle w:val="Fett"/>
          <w:rFonts w:asciiTheme="minorHAnsi" w:hAnsiTheme="minorHAnsi" w:cstheme="minorHAnsi"/>
        </w:rPr>
        <w:t>Smarte Extras inklusive:</w:t>
      </w:r>
      <w:r w:rsidRPr="00F7456A">
        <w:rPr>
          <w:rFonts w:asciiTheme="minorHAnsi" w:hAnsiTheme="minorHAnsi" w:cstheme="minorHAnsi"/>
        </w:rPr>
        <w:br/>
        <w:t>USB-Schnellladeanschluss, intuitive Bedienelemente und eine praktische App machen die Nutzung noch komfortabler.</w:t>
      </w:r>
    </w:p>
    <w:p w:rsidR="00F7456A" w:rsidRDefault="00F7456A" w:rsidP="00F7456A">
      <w:pPr>
        <w:pStyle w:val="StandardWeb"/>
        <w:rPr>
          <w:rFonts w:asciiTheme="minorHAnsi" w:hAnsiTheme="minorHAnsi" w:cstheme="minorHAnsi"/>
        </w:rPr>
      </w:pPr>
    </w:p>
    <w:p w:rsidR="00F7456A" w:rsidRPr="00F7456A" w:rsidRDefault="00F7456A" w:rsidP="00F7456A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#Arbeitsplatzeinrichtungen #</w:t>
      </w:r>
      <w:proofErr w:type="spellStart"/>
      <w:r>
        <w:rPr>
          <w:rFonts w:asciiTheme="minorHAnsi" w:hAnsiTheme="minorHAnsi" w:cstheme="minorHAnsi"/>
        </w:rPr>
        <w:t>heRAUsragend</w:t>
      </w:r>
      <w:proofErr w:type="spellEnd"/>
      <w:r>
        <w:rPr>
          <w:rFonts w:asciiTheme="minorHAnsi" w:hAnsiTheme="minorHAnsi" w:cstheme="minorHAnsi"/>
        </w:rPr>
        <w:t xml:space="preserve"> #</w:t>
      </w:r>
      <w:proofErr w:type="spellStart"/>
      <w:r>
        <w:rPr>
          <w:rFonts w:asciiTheme="minorHAnsi" w:hAnsiTheme="minorHAnsi" w:cstheme="minorHAnsi"/>
        </w:rPr>
        <w:t>workspace</w:t>
      </w:r>
      <w:proofErr w:type="spellEnd"/>
      <w:r>
        <w:rPr>
          <w:rFonts w:asciiTheme="minorHAnsi" w:hAnsiTheme="minorHAnsi" w:cstheme="minorHAnsi"/>
        </w:rPr>
        <w:t xml:space="preserve"> #</w:t>
      </w:r>
      <w:proofErr w:type="spellStart"/>
      <w:r>
        <w:rPr>
          <w:rFonts w:asciiTheme="minorHAnsi" w:hAnsiTheme="minorHAnsi" w:cstheme="minorHAnsi"/>
        </w:rPr>
        <w:t>office</w:t>
      </w:r>
      <w:proofErr w:type="spellEnd"/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AA4283" w:rsidRPr="003D4DD6" w:rsidRDefault="00AA4283">
      <w:pPr>
        <w:rPr>
          <w:sz w:val="24"/>
          <w:szCs w:val="24"/>
        </w:rPr>
      </w:pPr>
    </w:p>
    <w:sectPr w:rsidR="00AA4283" w:rsidRPr="003D4D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B5"/>
    <w:rsid w:val="003D4DD6"/>
    <w:rsid w:val="004C0DB5"/>
    <w:rsid w:val="00AA4283"/>
    <w:rsid w:val="00D05ADF"/>
    <w:rsid w:val="00F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7C83C-67B7-4F39-8B52-BF07C311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7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74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Göggel, Emily</dc:creator>
  <cp:keywords/>
  <dc:description/>
  <cp:lastModifiedBy>Göggel, Emily</cp:lastModifiedBy>
  <cp:revision>2</cp:revision>
  <dcterms:created xsi:type="dcterms:W3CDTF">2024-11-25T15:24:00Z</dcterms:created>
  <dcterms:modified xsi:type="dcterms:W3CDTF">2024-11-25T15:34:00Z</dcterms:modified>
</cp:coreProperties>
</file>